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E15CD" w14:textId="77777777" w:rsidR="003321CB" w:rsidRPr="003321CB" w:rsidRDefault="003321CB" w:rsidP="003321CB">
      <w:pPr>
        <w:rPr>
          <w:b/>
          <w:bCs/>
        </w:rPr>
      </w:pPr>
      <w:r w:rsidRPr="003321CB">
        <w:rPr>
          <w:b/>
          <w:bCs/>
        </w:rPr>
        <w:t>ORIENTÁLNÍ TANCE – DĚTI (6–13 let)</w:t>
      </w:r>
    </w:p>
    <w:p w14:paraId="3CE72D8B" w14:textId="77777777" w:rsidR="003321CB" w:rsidRPr="003321CB" w:rsidRDefault="003321CB" w:rsidP="003321CB">
      <w:r w:rsidRPr="003321CB">
        <w:rPr>
          <w:b/>
          <w:bCs/>
        </w:rPr>
        <w:t>Charakteristika</w:t>
      </w:r>
      <w:r w:rsidRPr="003321CB">
        <w:br/>
        <w:t>Zájmový útvar je určen pro děti od 6 do 13 let, které mají zájem o pohyb, tanec a poznávání jiných kultur. Cílem je objevování vlastních pohybových schopností, rozvoj tanečních dovedností a sebevyjádření prostřednictvím tance. Součástí jsou i přípravy na vystoupení a soutěže, které podporují osobní růst a týmového ducha.</w:t>
      </w:r>
    </w:p>
    <w:p w14:paraId="0BCAFFB2" w14:textId="77777777" w:rsidR="003321CB" w:rsidRPr="003321CB" w:rsidRDefault="003321CB" w:rsidP="003321CB">
      <w:r w:rsidRPr="003321CB">
        <w:pict w14:anchorId="0282C070">
          <v:rect id="_x0000_i1055" style="width:0;height:1.5pt" o:hralign="center" o:hrstd="t" o:hr="t" fillcolor="#a0a0a0" stroked="f"/>
        </w:pict>
      </w:r>
    </w:p>
    <w:p w14:paraId="05C00D1C" w14:textId="77777777" w:rsidR="003321CB" w:rsidRPr="003321CB" w:rsidRDefault="003321CB" w:rsidP="003321CB">
      <w:pPr>
        <w:rPr>
          <w:b/>
          <w:bCs/>
        </w:rPr>
      </w:pPr>
      <w:r w:rsidRPr="003321CB">
        <w:rPr>
          <w:b/>
          <w:bCs/>
        </w:rPr>
        <w:t>Výchovné cíle</w:t>
      </w:r>
    </w:p>
    <w:p w14:paraId="33C39C8D" w14:textId="77777777" w:rsidR="003321CB" w:rsidRPr="003321CB" w:rsidRDefault="003321CB" w:rsidP="003321CB">
      <w:pPr>
        <w:numPr>
          <w:ilvl w:val="0"/>
          <w:numId w:val="1"/>
        </w:numPr>
      </w:pPr>
      <w:r w:rsidRPr="003321CB">
        <w:t>Objevit vlastní pohybové schopnosti a dále je rozvíjet.</w:t>
      </w:r>
    </w:p>
    <w:p w14:paraId="72599B98" w14:textId="77777777" w:rsidR="003321CB" w:rsidRPr="003321CB" w:rsidRDefault="003321CB" w:rsidP="003321CB">
      <w:pPr>
        <w:numPr>
          <w:ilvl w:val="0"/>
          <w:numId w:val="1"/>
        </w:numPr>
      </w:pPr>
      <w:r w:rsidRPr="003321CB">
        <w:t>Seznámit děti s vybranými technikami orientálního tance.</w:t>
      </w:r>
    </w:p>
    <w:p w14:paraId="72B31645" w14:textId="77777777" w:rsidR="003321CB" w:rsidRPr="003321CB" w:rsidRDefault="003321CB" w:rsidP="003321CB">
      <w:pPr>
        <w:numPr>
          <w:ilvl w:val="0"/>
          <w:numId w:val="1"/>
        </w:numPr>
      </w:pPr>
      <w:r w:rsidRPr="003321CB">
        <w:t>Podporovat sebevyjádření prostřednictvím pohybu.</w:t>
      </w:r>
    </w:p>
    <w:p w14:paraId="5B6A3F3D" w14:textId="77777777" w:rsidR="003321CB" w:rsidRPr="003321CB" w:rsidRDefault="003321CB" w:rsidP="003321CB">
      <w:pPr>
        <w:numPr>
          <w:ilvl w:val="0"/>
          <w:numId w:val="1"/>
        </w:numPr>
      </w:pPr>
      <w:r w:rsidRPr="003321CB">
        <w:t>Odstraňovat špatné pohybové návyky a rozvíjet správné držení těla.</w:t>
      </w:r>
    </w:p>
    <w:p w14:paraId="1608EFD6" w14:textId="77777777" w:rsidR="003321CB" w:rsidRPr="003321CB" w:rsidRDefault="003321CB" w:rsidP="003321CB">
      <w:pPr>
        <w:numPr>
          <w:ilvl w:val="0"/>
          <w:numId w:val="1"/>
        </w:numPr>
      </w:pPr>
      <w:r w:rsidRPr="003321CB">
        <w:t>Vést k tvorbě a přípravě tanečních vystoupení.</w:t>
      </w:r>
    </w:p>
    <w:p w14:paraId="6FE5B510" w14:textId="77777777" w:rsidR="003321CB" w:rsidRPr="003321CB" w:rsidRDefault="003321CB" w:rsidP="003321CB">
      <w:pPr>
        <w:numPr>
          <w:ilvl w:val="0"/>
          <w:numId w:val="1"/>
        </w:numPr>
      </w:pPr>
      <w:r w:rsidRPr="003321CB">
        <w:t>Přibližovat dětem světové kultury a tradice.</w:t>
      </w:r>
    </w:p>
    <w:p w14:paraId="5A601C39" w14:textId="77777777" w:rsidR="003321CB" w:rsidRPr="003321CB" w:rsidRDefault="003321CB" w:rsidP="003321CB">
      <w:pPr>
        <w:numPr>
          <w:ilvl w:val="0"/>
          <w:numId w:val="1"/>
        </w:numPr>
      </w:pPr>
      <w:r w:rsidRPr="003321CB">
        <w:t>Rozvíjet osobnost, estetické cítění a sebevědomí.</w:t>
      </w:r>
    </w:p>
    <w:p w14:paraId="3427A8D3" w14:textId="77777777" w:rsidR="003321CB" w:rsidRPr="003321CB" w:rsidRDefault="003321CB" w:rsidP="003321CB">
      <w:r w:rsidRPr="003321CB">
        <w:pict w14:anchorId="6D1D2994">
          <v:rect id="_x0000_i1056" style="width:0;height:1.5pt" o:hralign="center" o:hrstd="t" o:hr="t" fillcolor="#a0a0a0" stroked="f"/>
        </w:pict>
      </w:r>
    </w:p>
    <w:p w14:paraId="708472A1" w14:textId="77777777" w:rsidR="003321CB" w:rsidRPr="003321CB" w:rsidRDefault="003321CB" w:rsidP="003321CB">
      <w:pPr>
        <w:rPr>
          <w:b/>
          <w:bCs/>
        </w:rPr>
      </w:pPr>
      <w:r w:rsidRPr="003321CB">
        <w:rPr>
          <w:b/>
          <w:bCs/>
        </w:rPr>
        <w:t>Obsah</w:t>
      </w:r>
    </w:p>
    <w:p w14:paraId="242E6B5F" w14:textId="77777777" w:rsidR="003321CB" w:rsidRPr="003321CB" w:rsidRDefault="003321CB" w:rsidP="003321CB">
      <w:pPr>
        <w:numPr>
          <w:ilvl w:val="0"/>
          <w:numId w:val="2"/>
        </w:numPr>
      </w:pPr>
      <w:r w:rsidRPr="003321CB">
        <w:t>Individuální i skupinový tanec.</w:t>
      </w:r>
    </w:p>
    <w:p w14:paraId="23D9F01C" w14:textId="77777777" w:rsidR="003321CB" w:rsidRPr="003321CB" w:rsidRDefault="003321CB" w:rsidP="003321CB">
      <w:pPr>
        <w:numPr>
          <w:ilvl w:val="0"/>
          <w:numId w:val="2"/>
        </w:numPr>
      </w:pPr>
      <w:r w:rsidRPr="003321CB">
        <w:t>Pohybová a taneční průprava.</w:t>
      </w:r>
    </w:p>
    <w:p w14:paraId="7ADD186B" w14:textId="77777777" w:rsidR="003321CB" w:rsidRPr="003321CB" w:rsidRDefault="003321CB" w:rsidP="003321CB">
      <w:pPr>
        <w:numPr>
          <w:ilvl w:val="0"/>
          <w:numId w:val="2"/>
        </w:numPr>
      </w:pPr>
      <w:r w:rsidRPr="003321CB">
        <w:t>Tvorba a nácvik tanečních sestav.</w:t>
      </w:r>
    </w:p>
    <w:p w14:paraId="0EFEAE32" w14:textId="77777777" w:rsidR="003321CB" w:rsidRPr="003321CB" w:rsidRDefault="003321CB" w:rsidP="003321CB">
      <w:pPr>
        <w:numPr>
          <w:ilvl w:val="0"/>
          <w:numId w:val="2"/>
        </w:numPr>
      </w:pPr>
      <w:r w:rsidRPr="003321CB">
        <w:t>Práce s tempem, hudbou a využití rekvizit.</w:t>
      </w:r>
    </w:p>
    <w:p w14:paraId="5B6D683D" w14:textId="77777777" w:rsidR="003321CB" w:rsidRPr="003321CB" w:rsidRDefault="003321CB" w:rsidP="003321CB">
      <w:pPr>
        <w:numPr>
          <w:ilvl w:val="0"/>
          <w:numId w:val="2"/>
        </w:numPr>
      </w:pPr>
      <w:r w:rsidRPr="003321CB">
        <w:t>Průpravná gymnastická cvičení.</w:t>
      </w:r>
    </w:p>
    <w:p w14:paraId="0F44CF38" w14:textId="77777777" w:rsidR="003321CB" w:rsidRPr="003321CB" w:rsidRDefault="003321CB" w:rsidP="003321CB">
      <w:pPr>
        <w:numPr>
          <w:ilvl w:val="0"/>
          <w:numId w:val="2"/>
        </w:numPr>
      </w:pPr>
      <w:r w:rsidRPr="003321CB">
        <w:t>Příprava tanečních vystoupení a účast na soutěžích.</w:t>
      </w:r>
    </w:p>
    <w:p w14:paraId="5DCE4FC3" w14:textId="77777777" w:rsidR="003321CB" w:rsidRPr="003321CB" w:rsidRDefault="003321CB" w:rsidP="003321CB">
      <w:r w:rsidRPr="003321CB">
        <w:pict w14:anchorId="12D10902">
          <v:rect id="_x0000_i1057" style="width:0;height:1.5pt" o:hralign="center" o:hrstd="t" o:hr="t" fillcolor="#a0a0a0" stroked="f"/>
        </w:pict>
      </w:r>
    </w:p>
    <w:p w14:paraId="4ED6E36D" w14:textId="77777777" w:rsidR="003321CB" w:rsidRPr="003321CB" w:rsidRDefault="003321CB" w:rsidP="003321CB">
      <w:pPr>
        <w:rPr>
          <w:b/>
          <w:bCs/>
        </w:rPr>
      </w:pPr>
      <w:r w:rsidRPr="003321CB">
        <w:rPr>
          <w:b/>
          <w:bCs/>
        </w:rPr>
        <w:t>Očekávané výstupy</w:t>
      </w:r>
    </w:p>
    <w:p w14:paraId="24DFA28B" w14:textId="77777777" w:rsidR="003321CB" w:rsidRPr="003321CB" w:rsidRDefault="003321CB" w:rsidP="003321CB">
      <w:pPr>
        <w:numPr>
          <w:ilvl w:val="0"/>
          <w:numId w:val="3"/>
        </w:numPr>
      </w:pPr>
      <w:r w:rsidRPr="003321CB">
        <w:t>Dítě zvládá koordinaci pohybů a zlepšuje pohybové dovednosti.</w:t>
      </w:r>
    </w:p>
    <w:p w14:paraId="326B6F16" w14:textId="77777777" w:rsidR="003321CB" w:rsidRPr="003321CB" w:rsidRDefault="003321CB" w:rsidP="003321CB">
      <w:pPr>
        <w:numPr>
          <w:ilvl w:val="0"/>
          <w:numId w:val="3"/>
        </w:numPr>
      </w:pPr>
      <w:r w:rsidRPr="003321CB">
        <w:t>Zvyšuje svou pohyblivost, rytmické a taneční schopnosti.</w:t>
      </w:r>
    </w:p>
    <w:p w14:paraId="5E91687F" w14:textId="77777777" w:rsidR="003321CB" w:rsidRPr="003321CB" w:rsidRDefault="003321CB" w:rsidP="003321CB">
      <w:pPr>
        <w:numPr>
          <w:ilvl w:val="0"/>
          <w:numId w:val="3"/>
        </w:numPr>
      </w:pPr>
      <w:r w:rsidRPr="003321CB">
        <w:t>Dokáže tanečně vyjádřit hudbu a interpretovat krátké variace.</w:t>
      </w:r>
    </w:p>
    <w:p w14:paraId="0B62B13F" w14:textId="77777777" w:rsidR="003321CB" w:rsidRPr="003321CB" w:rsidRDefault="003321CB" w:rsidP="003321CB">
      <w:pPr>
        <w:numPr>
          <w:ilvl w:val="0"/>
          <w:numId w:val="3"/>
        </w:numPr>
      </w:pPr>
      <w:r w:rsidRPr="003321CB">
        <w:t>Seznámí se se základními technikami a prvky orientálního tance.</w:t>
      </w:r>
    </w:p>
    <w:p w14:paraId="643680F2" w14:textId="77777777" w:rsidR="003321CB" w:rsidRPr="003321CB" w:rsidRDefault="003321CB" w:rsidP="003321CB">
      <w:pPr>
        <w:numPr>
          <w:ilvl w:val="0"/>
          <w:numId w:val="3"/>
        </w:numPr>
      </w:pPr>
      <w:r w:rsidRPr="003321CB">
        <w:t>Získává povědomí o světových kulturách a tradicích.</w:t>
      </w:r>
    </w:p>
    <w:p w14:paraId="19FDB38F" w14:textId="77777777" w:rsidR="003321CB" w:rsidRPr="003321CB" w:rsidRDefault="003321CB" w:rsidP="003321CB">
      <w:r w:rsidRPr="003321CB">
        <w:pict w14:anchorId="78534E0A">
          <v:rect id="_x0000_i1058" style="width:0;height:1.5pt" o:hralign="center" o:hrstd="t" o:hr="t" fillcolor="#a0a0a0" stroked="f"/>
        </w:pict>
      </w:r>
    </w:p>
    <w:p w14:paraId="34DE4127" w14:textId="77777777" w:rsidR="003321CB" w:rsidRPr="003321CB" w:rsidRDefault="003321CB" w:rsidP="003321CB">
      <w:pPr>
        <w:rPr>
          <w:b/>
          <w:bCs/>
        </w:rPr>
      </w:pPr>
      <w:r w:rsidRPr="003321CB">
        <w:rPr>
          <w:b/>
          <w:bCs/>
        </w:rPr>
        <w:t>Metody práce</w:t>
      </w:r>
    </w:p>
    <w:p w14:paraId="4D764497" w14:textId="77777777" w:rsidR="003321CB" w:rsidRPr="003321CB" w:rsidRDefault="003321CB" w:rsidP="003321CB">
      <w:pPr>
        <w:numPr>
          <w:ilvl w:val="0"/>
          <w:numId w:val="4"/>
        </w:numPr>
      </w:pPr>
      <w:r w:rsidRPr="003321CB">
        <w:lastRenderedPageBreak/>
        <w:t>Vysvětlování, názorná ukázka, pozorování a nápodoba.</w:t>
      </w:r>
    </w:p>
    <w:p w14:paraId="4D324360" w14:textId="77777777" w:rsidR="003321CB" w:rsidRPr="003321CB" w:rsidRDefault="003321CB" w:rsidP="003321CB">
      <w:pPr>
        <w:numPr>
          <w:ilvl w:val="0"/>
          <w:numId w:val="4"/>
        </w:numPr>
      </w:pPr>
      <w:r w:rsidRPr="003321CB">
        <w:t>Individuální přístup i práce se skupinou.</w:t>
      </w:r>
    </w:p>
    <w:p w14:paraId="1C4F90A5" w14:textId="77777777" w:rsidR="003321CB" w:rsidRPr="003321CB" w:rsidRDefault="003321CB" w:rsidP="003321CB">
      <w:pPr>
        <w:numPr>
          <w:ilvl w:val="0"/>
          <w:numId w:val="4"/>
        </w:numPr>
      </w:pPr>
      <w:r w:rsidRPr="003321CB">
        <w:t>Kooperace při práci s partnerem.</w:t>
      </w:r>
    </w:p>
    <w:p w14:paraId="336CCA75" w14:textId="77777777" w:rsidR="003321CB" w:rsidRPr="003321CB" w:rsidRDefault="003321CB" w:rsidP="003321CB">
      <w:pPr>
        <w:numPr>
          <w:ilvl w:val="0"/>
          <w:numId w:val="4"/>
        </w:numPr>
      </w:pPr>
      <w:r w:rsidRPr="003321CB">
        <w:t>Vystupování před publikem.</w:t>
      </w:r>
    </w:p>
    <w:p w14:paraId="6F9FAD0A" w14:textId="77777777" w:rsidR="003321CB" w:rsidRPr="003321CB" w:rsidRDefault="003321CB" w:rsidP="003321CB">
      <w:r w:rsidRPr="003321CB">
        <w:pict w14:anchorId="2EE5DE4E">
          <v:rect id="_x0000_i1059" style="width:0;height:1.5pt" o:hralign="center" o:hrstd="t" o:hr="t" fillcolor="#a0a0a0" stroked="f"/>
        </w:pict>
      </w:r>
    </w:p>
    <w:p w14:paraId="5BBE3DDC" w14:textId="77777777" w:rsidR="003321CB" w:rsidRPr="003321CB" w:rsidRDefault="003321CB" w:rsidP="003321CB">
      <w:pPr>
        <w:rPr>
          <w:b/>
          <w:bCs/>
        </w:rPr>
      </w:pPr>
      <w:r w:rsidRPr="003321CB">
        <w:rPr>
          <w:b/>
          <w:bCs/>
        </w:rPr>
        <w:t>Klíčové kompetence</w:t>
      </w:r>
    </w:p>
    <w:p w14:paraId="2C580A0C" w14:textId="77777777" w:rsidR="003321CB" w:rsidRPr="003321CB" w:rsidRDefault="003321CB" w:rsidP="003321CB">
      <w:pPr>
        <w:numPr>
          <w:ilvl w:val="0"/>
          <w:numId w:val="5"/>
        </w:numPr>
      </w:pPr>
      <w:r w:rsidRPr="003321CB">
        <w:rPr>
          <w:b/>
          <w:bCs/>
        </w:rPr>
        <w:t>Sociální a personální</w:t>
      </w:r>
      <w:r w:rsidRPr="003321CB">
        <w:t xml:space="preserve"> – dítě se učí vytvářet vzájemné vazby, získává pocit důležitosti při kolektivních vystoupeních.</w:t>
      </w:r>
    </w:p>
    <w:p w14:paraId="48864221" w14:textId="77777777" w:rsidR="003321CB" w:rsidRPr="003321CB" w:rsidRDefault="003321CB" w:rsidP="003321CB">
      <w:pPr>
        <w:numPr>
          <w:ilvl w:val="0"/>
          <w:numId w:val="5"/>
        </w:numPr>
      </w:pPr>
      <w:r w:rsidRPr="003321CB">
        <w:rPr>
          <w:b/>
          <w:bCs/>
        </w:rPr>
        <w:t>Komunikativní</w:t>
      </w:r>
      <w:r w:rsidRPr="003321CB">
        <w:t xml:space="preserve"> – chápe tanec jako prostředek komunikace a umí jím vyjádřit své pocity.</w:t>
      </w:r>
    </w:p>
    <w:p w14:paraId="61A3C8AC" w14:textId="77777777" w:rsidR="003321CB" w:rsidRPr="003321CB" w:rsidRDefault="003321CB" w:rsidP="003321CB">
      <w:pPr>
        <w:numPr>
          <w:ilvl w:val="0"/>
          <w:numId w:val="5"/>
        </w:numPr>
      </w:pPr>
      <w:r w:rsidRPr="003321CB">
        <w:rPr>
          <w:b/>
          <w:bCs/>
        </w:rPr>
        <w:t>K učení</w:t>
      </w:r>
      <w:r w:rsidRPr="003321CB">
        <w:t xml:space="preserve"> – osvojí si nové taneční prvky a sestavy, sleduje svůj pokrok i vývoj skupiny.</w:t>
      </w:r>
    </w:p>
    <w:p w14:paraId="635662C5" w14:textId="77777777" w:rsidR="003321CB" w:rsidRPr="003321CB" w:rsidRDefault="003321CB" w:rsidP="003321CB">
      <w:pPr>
        <w:numPr>
          <w:ilvl w:val="0"/>
          <w:numId w:val="5"/>
        </w:numPr>
      </w:pPr>
      <w:r w:rsidRPr="003321CB">
        <w:rPr>
          <w:b/>
          <w:bCs/>
        </w:rPr>
        <w:t>K trávení volného času</w:t>
      </w:r>
      <w:r w:rsidRPr="003321CB">
        <w:t xml:space="preserve"> – aktivně a smysluplně tráví volný čas, tanec přináší relaxaci, uvolnění a radost z pohybu.</w:t>
      </w:r>
    </w:p>
    <w:p w14:paraId="6AD1F5B1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5685C"/>
    <w:multiLevelType w:val="multilevel"/>
    <w:tmpl w:val="985C9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133738"/>
    <w:multiLevelType w:val="multilevel"/>
    <w:tmpl w:val="587AD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FE74B9"/>
    <w:multiLevelType w:val="multilevel"/>
    <w:tmpl w:val="6FACA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2E00CA"/>
    <w:multiLevelType w:val="multilevel"/>
    <w:tmpl w:val="F6D62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14003"/>
    <w:multiLevelType w:val="multilevel"/>
    <w:tmpl w:val="FEE66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7834364">
    <w:abstractNumId w:val="0"/>
  </w:num>
  <w:num w:numId="2" w16cid:durableId="1422215011">
    <w:abstractNumId w:val="3"/>
  </w:num>
  <w:num w:numId="3" w16cid:durableId="1254047465">
    <w:abstractNumId w:val="4"/>
  </w:num>
  <w:num w:numId="4" w16cid:durableId="1886598672">
    <w:abstractNumId w:val="1"/>
  </w:num>
  <w:num w:numId="5" w16cid:durableId="14767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1CB"/>
    <w:rsid w:val="003321CB"/>
    <w:rsid w:val="00B16002"/>
    <w:rsid w:val="00BB1550"/>
    <w:rsid w:val="00CE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8A84A"/>
  <w15:chartTrackingRefBased/>
  <w15:docId w15:val="{8E6BC73A-67C0-4D82-B9CD-BF360F828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21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321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21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321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321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321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321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321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321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21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21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21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21C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21C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21C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21C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21C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21C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321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321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321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321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321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1C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321C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321C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321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1C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321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2025-10-02T12:44:00Z</dcterms:created>
  <dcterms:modified xsi:type="dcterms:W3CDTF">2025-10-02T12:45:00Z</dcterms:modified>
</cp:coreProperties>
</file>